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854" w:rsidRDefault="004C7854">
      <w:pPr>
        <w:widowControl/>
        <w:spacing w:line="360" w:lineRule="auto"/>
        <w:ind w:right="240"/>
        <w:jc w:val="center"/>
        <w:rPr>
          <w:rFonts w:ascii="仿宋_GB2312" w:eastAsia="仿宋_GB2312" w:hAnsi="宋体" w:cs="宋体"/>
          <w:b/>
          <w:bCs/>
          <w:color w:val="000000"/>
          <w:kern w:val="0"/>
          <w:sz w:val="48"/>
          <w:szCs w:val="48"/>
        </w:rPr>
      </w:pPr>
    </w:p>
    <w:p w:rsidR="004C7854" w:rsidRDefault="007C546A" w:rsidP="00837320">
      <w:pPr>
        <w:widowControl/>
        <w:spacing w:line="360" w:lineRule="auto"/>
        <w:ind w:right="240"/>
        <w:jc w:val="center"/>
        <w:rPr>
          <w:b/>
          <w:sz w:val="44"/>
          <w:szCs w:val="44"/>
        </w:rPr>
      </w:pPr>
      <w:r>
        <w:rPr>
          <w:rFonts w:ascii="仿宋_GB2312" w:eastAsia="仿宋_GB2312" w:hAnsi="宋体" w:cs="宋体" w:hint="eastAsia"/>
          <w:b/>
          <w:bCs/>
          <w:color w:val="000000"/>
          <w:kern w:val="0"/>
          <w:sz w:val="48"/>
          <w:szCs w:val="48"/>
        </w:rPr>
        <w:t>徐州幼儿师范高等专科学校</w:t>
      </w:r>
    </w:p>
    <w:p w:rsidR="004C7854" w:rsidRDefault="007C546A">
      <w:pPr>
        <w:widowControl/>
        <w:spacing w:line="360" w:lineRule="auto"/>
        <w:ind w:right="240"/>
        <w:jc w:val="center"/>
        <w:rPr>
          <w:rFonts w:ascii="仿宋_GB2312" w:eastAsia="仿宋_GB2312" w:hAnsi="宋体" w:cs="宋体"/>
          <w:b/>
          <w:bCs/>
          <w:color w:val="000000"/>
          <w:kern w:val="0"/>
          <w:sz w:val="48"/>
          <w:szCs w:val="48"/>
        </w:rPr>
      </w:pPr>
      <w:r>
        <w:rPr>
          <w:rFonts w:ascii="仿宋_GB2312" w:eastAsia="仿宋_GB2312" w:hAnsi="宋体" w:cs="宋体" w:hint="eastAsia"/>
          <w:b/>
          <w:bCs/>
          <w:color w:val="000000"/>
          <w:kern w:val="0"/>
          <w:sz w:val="48"/>
          <w:szCs w:val="48"/>
        </w:rPr>
        <w:t>201</w:t>
      </w:r>
      <w:r>
        <w:rPr>
          <w:rFonts w:ascii="仿宋_GB2312" w:eastAsia="仿宋_GB2312" w:hAnsi="宋体" w:cs="宋体" w:hint="eastAsia"/>
          <w:b/>
          <w:bCs/>
          <w:color w:val="000000"/>
          <w:kern w:val="0"/>
          <w:sz w:val="48"/>
          <w:szCs w:val="48"/>
        </w:rPr>
        <w:t>7</w:t>
      </w:r>
      <w:r>
        <w:rPr>
          <w:rFonts w:ascii="仿宋_GB2312" w:eastAsia="仿宋_GB2312" w:hAnsi="宋体" w:cs="宋体" w:hint="eastAsia"/>
          <w:b/>
          <w:bCs/>
          <w:color w:val="000000"/>
          <w:kern w:val="0"/>
          <w:sz w:val="48"/>
          <w:szCs w:val="48"/>
        </w:rPr>
        <w:t>年度</w:t>
      </w:r>
      <w:r w:rsidR="00837320">
        <w:rPr>
          <w:rFonts w:ascii="仿宋_GB2312" w:eastAsia="仿宋_GB2312" w:hAnsi="宋体" w:cs="宋体" w:hint="eastAsia"/>
          <w:b/>
          <w:bCs/>
          <w:color w:val="000000"/>
          <w:kern w:val="0"/>
          <w:sz w:val="48"/>
          <w:szCs w:val="48"/>
        </w:rPr>
        <w:t>省、</w:t>
      </w:r>
      <w:r>
        <w:rPr>
          <w:rFonts w:ascii="仿宋_GB2312" w:eastAsia="仿宋_GB2312" w:hAnsi="宋体" w:cs="宋体" w:hint="eastAsia"/>
          <w:b/>
          <w:bCs/>
          <w:color w:val="000000"/>
          <w:kern w:val="0"/>
          <w:sz w:val="48"/>
          <w:szCs w:val="48"/>
        </w:rPr>
        <w:t>校</w:t>
      </w:r>
      <w:r w:rsidR="00837320">
        <w:rPr>
          <w:rFonts w:ascii="仿宋_GB2312" w:eastAsia="仿宋_GB2312" w:hAnsi="宋体" w:cs="宋体" w:hint="eastAsia"/>
          <w:b/>
          <w:bCs/>
          <w:color w:val="000000"/>
          <w:kern w:val="0"/>
          <w:sz w:val="48"/>
          <w:szCs w:val="48"/>
        </w:rPr>
        <w:t>两级</w:t>
      </w:r>
      <w:r>
        <w:rPr>
          <w:rFonts w:ascii="仿宋_GB2312" w:eastAsia="仿宋_GB2312" w:hAnsi="宋体" w:cs="宋体" w:hint="eastAsia"/>
          <w:b/>
          <w:bCs/>
          <w:color w:val="000000"/>
          <w:kern w:val="0"/>
          <w:sz w:val="48"/>
          <w:szCs w:val="48"/>
        </w:rPr>
        <w:t>“青蓝工程”培养对象</w:t>
      </w:r>
      <w:r>
        <w:rPr>
          <w:rFonts w:ascii="仿宋_GB2312" w:eastAsia="仿宋_GB2312" w:hAnsi="宋体" w:cs="宋体" w:hint="eastAsia"/>
          <w:b/>
          <w:bCs/>
          <w:color w:val="000000"/>
          <w:kern w:val="0"/>
          <w:sz w:val="48"/>
          <w:szCs w:val="48"/>
        </w:rPr>
        <w:t>期满考核名单</w:t>
      </w:r>
    </w:p>
    <w:p w:rsidR="004C7854" w:rsidRDefault="004C7854">
      <w:pPr>
        <w:spacing w:line="560" w:lineRule="exact"/>
        <w:ind w:firstLineChars="200" w:firstLine="640"/>
        <w:rPr>
          <w:rFonts w:ascii="仿宋_GB2312" w:eastAsia="仿宋_GB2312" w:hAnsi="Verdana" w:cs="宋体"/>
          <w:color w:val="000033"/>
          <w:kern w:val="0"/>
          <w:sz w:val="32"/>
          <w:szCs w:val="32"/>
        </w:rPr>
      </w:pPr>
    </w:p>
    <w:p w:rsidR="004C7854" w:rsidRDefault="007C546A" w:rsidP="00837320">
      <w:pPr>
        <w:widowControl/>
        <w:spacing w:line="360" w:lineRule="auto"/>
        <w:ind w:right="240"/>
        <w:jc w:val="center"/>
        <w:rPr>
          <w:rFonts w:ascii="仿宋_GB2312" w:eastAsia="仿宋_GB2312" w:hAnsi="宋体" w:cs="宋体"/>
          <w:color w:val="000000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（按</w:t>
      </w:r>
      <w:r w:rsidR="00837320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级别并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>姓氏笔画排序）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 xml:space="preserve">      </w:t>
      </w:r>
      <w:r w:rsidR="00837320" w:rsidRPr="00837320">
        <w:rPr>
          <w:rFonts w:ascii="仿宋_GB2312" w:eastAsia="仿宋_GB2312" w:hAnsi="宋体" w:cs="宋体" w:hint="eastAsia"/>
          <w:color w:val="000000"/>
          <w:kern w:val="0"/>
          <w:sz w:val="28"/>
          <w:szCs w:val="28"/>
        </w:rPr>
        <w:tab/>
      </w:r>
    </w:p>
    <w:tbl>
      <w:tblPr>
        <w:tblW w:w="8662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8"/>
        <w:gridCol w:w="2169"/>
        <w:gridCol w:w="1182"/>
        <w:gridCol w:w="2024"/>
        <w:gridCol w:w="2429"/>
      </w:tblGrid>
      <w:tr w:rsidR="00837320" w:rsidTr="00837320">
        <w:trPr>
          <w:tblHeader/>
          <w:tblCellSpacing w:w="0" w:type="dxa"/>
          <w:jc w:val="center"/>
        </w:trPr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所在部门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7320" w:rsidRDefault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级别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培养对象类别</w:t>
            </w:r>
          </w:p>
        </w:tc>
      </w:tr>
      <w:tr w:rsidR="00837320" w:rsidTr="00837320">
        <w:trPr>
          <w:tblCellSpacing w:w="0" w:type="dxa"/>
          <w:jc w:val="center"/>
        </w:trPr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学特院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7320" w:rsidRDefault="00837320" w:rsidP="00837320">
            <w:pPr>
              <w:jc w:val="center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 w:rsidRPr="0083732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李飞</w:t>
            </w:r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省级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83732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中青年学术带头人</w:t>
            </w:r>
          </w:p>
        </w:tc>
      </w:tr>
      <w:tr w:rsidR="00837320" w:rsidTr="00837320">
        <w:trPr>
          <w:tblCellSpacing w:w="0" w:type="dxa"/>
          <w:jc w:val="center"/>
        </w:trPr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马院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7320" w:rsidRDefault="00837320" w:rsidP="00837320">
            <w:pPr>
              <w:jc w:val="center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 w:rsidRPr="0083732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刘芳铭</w:t>
            </w:r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省级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83732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优秀青年骨干教师</w:t>
            </w:r>
          </w:p>
        </w:tc>
      </w:tr>
      <w:tr w:rsidR="00837320" w:rsidTr="00837320">
        <w:trPr>
          <w:tblCellSpacing w:w="0" w:type="dxa"/>
          <w:jc w:val="center"/>
        </w:trPr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体育系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7320" w:rsidRDefault="00837320" w:rsidP="00837320">
            <w:pPr>
              <w:jc w:val="center"/>
              <w:rPr>
                <w:rFonts w:ascii="仿宋_GB2312" w:eastAsia="仿宋_GB2312" w:hint="eastAsia"/>
                <w:color w:val="000000"/>
                <w:sz w:val="28"/>
                <w:szCs w:val="28"/>
              </w:rPr>
            </w:pPr>
            <w:r w:rsidRPr="0083732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刘伟</w:t>
            </w:r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省级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 w:rsidRPr="00837320"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优秀青年骨干教师</w:t>
            </w:r>
          </w:p>
        </w:tc>
      </w:tr>
      <w:tr w:rsidR="00837320" w:rsidTr="00837320">
        <w:trPr>
          <w:tblCellSpacing w:w="0" w:type="dxa"/>
          <w:jc w:val="center"/>
        </w:trPr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康管系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7320" w:rsidRDefault="00837320" w:rsidP="00837320">
            <w:pPr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于宁志</w:t>
            </w:r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校级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优秀青年骨干教师</w:t>
            </w:r>
          </w:p>
        </w:tc>
      </w:tr>
      <w:tr w:rsidR="00837320" w:rsidTr="00837320">
        <w:trPr>
          <w:tblCellSpacing w:w="0" w:type="dxa"/>
          <w:jc w:val="center"/>
        </w:trPr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思政部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7320" w:rsidRDefault="00837320" w:rsidP="00837320">
            <w:pPr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刘静</w:t>
            </w:r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校级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优秀青年骨干教师</w:t>
            </w:r>
          </w:p>
        </w:tc>
        <w:bookmarkStart w:id="0" w:name="_GoBack"/>
        <w:bookmarkEnd w:id="0"/>
      </w:tr>
      <w:tr w:rsidR="00837320" w:rsidTr="00837320">
        <w:trPr>
          <w:tblCellSpacing w:w="0" w:type="dxa"/>
          <w:jc w:val="center"/>
        </w:trPr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外语系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7320" w:rsidRDefault="00837320" w:rsidP="00837320">
            <w:pPr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孙丽</w:t>
            </w:r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校级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优秀青年骨干教师</w:t>
            </w:r>
          </w:p>
        </w:tc>
      </w:tr>
      <w:tr w:rsidR="00837320" w:rsidTr="00837320">
        <w:trPr>
          <w:tblCellSpacing w:w="0" w:type="dxa"/>
          <w:jc w:val="center"/>
        </w:trPr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2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外语系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7320" w:rsidRDefault="00837320" w:rsidP="00837320">
            <w:pPr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程秀芳</w:t>
            </w:r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校级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优秀青年骨干教师</w:t>
            </w:r>
          </w:p>
        </w:tc>
      </w:tr>
      <w:tr w:rsidR="00837320" w:rsidTr="00837320">
        <w:trPr>
          <w:tblCellSpacing w:w="0" w:type="dxa"/>
          <w:jc w:val="center"/>
        </w:trPr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2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学特院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7320" w:rsidRDefault="00837320" w:rsidP="00837320">
            <w:pPr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李进</w:t>
            </w:r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校级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优秀青年骨干教师</w:t>
            </w:r>
          </w:p>
        </w:tc>
      </w:tr>
      <w:tr w:rsidR="00837320" w:rsidTr="00837320">
        <w:trPr>
          <w:tblCellSpacing w:w="0" w:type="dxa"/>
          <w:jc w:val="center"/>
        </w:trPr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2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学特院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7320" w:rsidRDefault="00837320" w:rsidP="00837320">
            <w:pPr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宋琛琛</w:t>
            </w:r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校级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优秀青年骨干教师</w:t>
            </w:r>
          </w:p>
        </w:tc>
      </w:tr>
      <w:tr w:rsidR="00837320" w:rsidTr="00837320">
        <w:trPr>
          <w:tblCellSpacing w:w="0" w:type="dxa"/>
          <w:jc w:val="center"/>
        </w:trPr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  <w:t>0</w:t>
            </w:r>
          </w:p>
        </w:tc>
        <w:tc>
          <w:tcPr>
            <w:tcW w:w="2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美术系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7320" w:rsidRDefault="00837320" w:rsidP="00837320">
            <w:pPr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张小雷</w:t>
            </w:r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校级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优秀青年骨干教师</w:t>
            </w:r>
          </w:p>
        </w:tc>
      </w:tr>
      <w:tr w:rsidR="00837320" w:rsidTr="00837320">
        <w:trPr>
          <w:tblCellSpacing w:w="0" w:type="dxa"/>
          <w:jc w:val="center"/>
        </w:trPr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信网中心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7320" w:rsidRDefault="00837320" w:rsidP="00837320">
            <w:pPr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陆霞</w:t>
            </w:r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校级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优秀青年骨干教师</w:t>
            </w:r>
          </w:p>
        </w:tc>
      </w:tr>
      <w:tr w:rsidR="00837320" w:rsidTr="00837320">
        <w:trPr>
          <w:tblCellSpacing w:w="0" w:type="dxa"/>
          <w:jc w:val="center"/>
        </w:trPr>
        <w:tc>
          <w:tcPr>
            <w:tcW w:w="85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1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音乐舞蹈系</w:t>
            </w:r>
          </w:p>
        </w:tc>
        <w:tc>
          <w:tcPr>
            <w:tcW w:w="11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</w:tcPr>
          <w:p w:rsidR="00837320" w:rsidRDefault="00837320" w:rsidP="00837320">
            <w:pPr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int="eastAsia"/>
                <w:color w:val="000000"/>
                <w:sz w:val="28"/>
                <w:szCs w:val="28"/>
              </w:rPr>
              <w:t>韩坤</w:t>
            </w:r>
          </w:p>
        </w:tc>
        <w:tc>
          <w:tcPr>
            <w:tcW w:w="20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校级</w:t>
            </w:r>
          </w:p>
        </w:tc>
        <w:tc>
          <w:tcPr>
            <w:tcW w:w="242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37320" w:rsidRDefault="00837320" w:rsidP="00837320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8"/>
                <w:szCs w:val="28"/>
              </w:rPr>
              <w:t>优秀青年骨干教师</w:t>
            </w:r>
          </w:p>
        </w:tc>
      </w:tr>
    </w:tbl>
    <w:p w:rsidR="004C7854" w:rsidRDefault="004C7854">
      <w:pPr>
        <w:spacing w:line="440" w:lineRule="exact"/>
        <w:rPr>
          <w:rFonts w:ascii="仿宋_GB2312" w:eastAsia="仿宋_GB2312"/>
        </w:rPr>
      </w:pPr>
    </w:p>
    <w:p w:rsidR="004C7854" w:rsidRDefault="004C7854">
      <w:pPr>
        <w:jc w:val="center"/>
        <w:rPr>
          <w:b/>
          <w:sz w:val="44"/>
          <w:szCs w:val="44"/>
        </w:rPr>
      </w:pPr>
    </w:p>
    <w:p w:rsidR="004C7854" w:rsidRDefault="004C7854">
      <w:pPr>
        <w:jc w:val="center"/>
        <w:rPr>
          <w:b/>
          <w:sz w:val="44"/>
          <w:szCs w:val="44"/>
        </w:rPr>
      </w:pPr>
    </w:p>
    <w:sectPr w:rsidR="004C78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46A" w:rsidRDefault="007C546A" w:rsidP="00837320">
      <w:r>
        <w:separator/>
      </w:r>
    </w:p>
  </w:endnote>
  <w:endnote w:type="continuationSeparator" w:id="0">
    <w:p w:rsidR="007C546A" w:rsidRDefault="007C546A" w:rsidP="00837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46A" w:rsidRDefault="007C546A" w:rsidP="00837320">
      <w:r>
        <w:separator/>
      </w:r>
    </w:p>
  </w:footnote>
  <w:footnote w:type="continuationSeparator" w:id="0">
    <w:p w:rsidR="007C546A" w:rsidRDefault="007C546A" w:rsidP="008373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9BD"/>
    <w:rsid w:val="0007660A"/>
    <w:rsid w:val="00434818"/>
    <w:rsid w:val="00442CC6"/>
    <w:rsid w:val="004C7854"/>
    <w:rsid w:val="004F3376"/>
    <w:rsid w:val="005248DA"/>
    <w:rsid w:val="005879ED"/>
    <w:rsid w:val="006A59BD"/>
    <w:rsid w:val="007C546A"/>
    <w:rsid w:val="00837320"/>
    <w:rsid w:val="00AB4AAE"/>
    <w:rsid w:val="00D363F5"/>
    <w:rsid w:val="68CB7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4647FC"/>
  <w15:docId w15:val="{04FFF762-C3C4-433E-AE38-833AA9B8C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15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</Words>
  <Characters>309</Characters>
  <Application>Microsoft Office Word</Application>
  <DocSecurity>0</DocSecurity>
  <Lines>2</Lines>
  <Paragraphs>1</Paragraphs>
  <ScaleCrop>false</ScaleCrop>
  <Company>微软中国</Company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</cp:lastModifiedBy>
  <cp:revision>6</cp:revision>
  <dcterms:created xsi:type="dcterms:W3CDTF">2017-06-19T02:55:00Z</dcterms:created>
  <dcterms:modified xsi:type="dcterms:W3CDTF">2020-05-20T08:22:00Z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